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61" w:rsidRPr="00903A5D" w:rsidRDefault="00163161" w:rsidP="00163161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Все д</w:t>
      </w:r>
      <w:r w:rsidRPr="00903A5D">
        <w:rPr>
          <w:rFonts w:ascii="Arial" w:hAnsi="Arial" w:cs="Arial"/>
          <w:b/>
          <w:color w:val="FF0000"/>
          <w:sz w:val="28"/>
          <w:szCs w:val="28"/>
        </w:rPr>
        <w:t>окументы должны быть заверены!</w:t>
      </w:r>
    </w:p>
    <w:p w:rsidR="00163161" w:rsidRDefault="00163161" w:rsidP="0016316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64C21" w:rsidRDefault="00163161" w:rsidP="00163161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 </w:t>
      </w:r>
      <w:proofErr w:type="gramStart"/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>При подачи</w:t>
      </w:r>
      <w:proofErr w:type="gramEnd"/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 заявки на серийное производство по Схеме 2С</w:t>
      </w:r>
    </w:p>
    <w:p w:rsidR="00E14ED7" w:rsidRDefault="00163161" w:rsidP="00163161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 Правил подтверждения соответствия </w:t>
      </w:r>
    </w:p>
    <w:p w:rsidR="00163161" w:rsidRPr="00EC6C8A" w:rsidRDefault="00163161" w:rsidP="00163161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(наличие сертификата менеджмента по СТБ </w:t>
      </w:r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  <w:lang w:val="en-US"/>
        </w:rPr>
        <w:t>ISO</w:t>
      </w:r>
      <w:r w:rsidRPr="00EC6C8A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 9001-2015)</w:t>
      </w:r>
    </w:p>
    <w:p w:rsidR="00A77537" w:rsidRDefault="00A77537" w:rsidP="00754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F1" w:rsidRPr="007D00FC" w:rsidRDefault="00695DF1" w:rsidP="00695D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00FC">
        <w:rPr>
          <w:rFonts w:ascii="Arial" w:hAnsi="Arial" w:cs="Arial"/>
          <w:b/>
          <w:sz w:val="24"/>
          <w:szCs w:val="24"/>
        </w:rPr>
        <w:t>Документы, прилагаемые к Заявке.</w:t>
      </w:r>
    </w:p>
    <w:p w:rsidR="002E3C67" w:rsidRPr="001C183C" w:rsidRDefault="002E3C67" w:rsidP="001C183C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 xml:space="preserve">Копию свидетельство о регистрации предприятия и Устав (для индивидуального предпринимателя – свидетельство о регистрации). </w:t>
      </w:r>
    </w:p>
    <w:p w:rsidR="002E3C67" w:rsidRPr="001C183C" w:rsidRDefault="002E3C67" w:rsidP="001C183C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>Копия договора аренды офиса и производственных площадей или копию свидетельства о гос. регистрации недвижимости и технического паспорта (при отличии юридического адреса и адреса аренды помещения – извещение о изменении местонахождения юридического листа) подтверждающий юридический адрес предприятия.</w:t>
      </w:r>
    </w:p>
    <w:p w:rsidR="002E3C67" w:rsidRPr="001C183C" w:rsidRDefault="002E3C67" w:rsidP="001C183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>Копия сертификата соответствия на систему менеджмента качества (сертификат, выданный на соответствие СТБ ISO 9001</w:t>
      </w:r>
      <w:r w:rsidR="001C183C" w:rsidRPr="001C183C">
        <w:rPr>
          <w:rFonts w:ascii="Arial" w:hAnsi="Arial" w:cs="Arial"/>
          <w:sz w:val="24"/>
          <w:szCs w:val="24"/>
        </w:rPr>
        <w:t>-2015</w:t>
      </w:r>
      <w:r w:rsidRPr="001C183C">
        <w:rPr>
          <w:rFonts w:ascii="Arial" w:hAnsi="Arial" w:cs="Arial"/>
          <w:sz w:val="24"/>
          <w:szCs w:val="24"/>
        </w:rPr>
        <w:t xml:space="preserve">). </w:t>
      </w:r>
    </w:p>
    <w:p w:rsidR="00DC3488" w:rsidRPr="001C183C" w:rsidRDefault="002E3C67" w:rsidP="001C183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>Копия акта оценки (</w:t>
      </w:r>
      <w:r w:rsidR="006478B2" w:rsidRPr="001C183C">
        <w:rPr>
          <w:rFonts w:ascii="Arial" w:hAnsi="Arial" w:cs="Arial"/>
          <w:sz w:val="24"/>
          <w:szCs w:val="24"/>
        </w:rPr>
        <w:t xml:space="preserve">периодического </w:t>
      </w:r>
      <w:r w:rsidRPr="001C183C">
        <w:rPr>
          <w:rFonts w:ascii="Arial" w:hAnsi="Arial" w:cs="Arial"/>
          <w:sz w:val="24"/>
          <w:szCs w:val="24"/>
        </w:rPr>
        <w:t>аудита) по результатам сертификации системы управления качеством (</w:t>
      </w:r>
      <w:r w:rsidR="006D0684" w:rsidRPr="001C183C">
        <w:rPr>
          <w:rFonts w:ascii="Arial" w:hAnsi="Arial" w:cs="Arial"/>
          <w:sz w:val="24"/>
          <w:szCs w:val="24"/>
        </w:rPr>
        <w:t>достаточно</w:t>
      </w:r>
      <w:r w:rsidRPr="001C183C">
        <w:rPr>
          <w:rFonts w:ascii="Arial" w:hAnsi="Arial" w:cs="Arial"/>
          <w:sz w:val="24"/>
          <w:szCs w:val="24"/>
        </w:rPr>
        <w:t xml:space="preserve"> - акт</w:t>
      </w:r>
      <w:r w:rsidR="006D0684" w:rsidRPr="001C183C">
        <w:rPr>
          <w:rFonts w:ascii="Arial" w:hAnsi="Arial" w:cs="Arial"/>
          <w:sz w:val="24"/>
          <w:szCs w:val="24"/>
        </w:rPr>
        <w:t>а</w:t>
      </w:r>
      <w:r w:rsidRPr="001C183C">
        <w:rPr>
          <w:rFonts w:ascii="Arial" w:hAnsi="Arial" w:cs="Arial"/>
          <w:sz w:val="24"/>
          <w:szCs w:val="24"/>
        </w:rPr>
        <w:t xml:space="preserve"> последней периодической оценки).</w:t>
      </w:r>
    </w:p>
    <w:p w:rsidR="0083125F" w:rsidRPr="001C183C" w:rsidRDefault="0083125F" w:rsidP="001C183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>Паспорт (документ о качестве), этикетку (ярлык) на отбираемые образцы продукции.</w:t>
      </w:r>
    </w:p>
    <w:p w:rsidR="005C2D4F" w:rsidRPr="001C183C" w:rsidRDefault="005C2D4F" w:rsidP="001C183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1C183C">
        <w:rPr>
          <w:rFonts w:ascii="Arial" w:hAnsi="Arial" w:cs="Arial"/>
          <w:sz w:val="24"/>
          <w:szCs w:val="24"/>
        </w:rPr>
        <w:t>Информация изготовителя продукции для оценки способности сертифицированной системы менеджмента качества (</w:t>
      </w:r>
      <w:r w:rsidRPr="001C183C">
        <w:rPr>
          <w:rFonts w:ascii="Arial" w:hAnsi="Arial" w:cs="Arial"/>
          <w:b/>
          <w:sz w:val="24"/>
          <w:szCs w:val="24"/>
        </w:rPr>
        <w:t xml:space="preserve">смотри табл. </w:t>
      </w:r>
      <w:r w:rsidR="002E3C67" w:rsidRPr="001C183C">
        <w:rPr>
          <w:rFonts w:ascii="Arial" w:hAnsi="Arial" w:cs="Arial"/>
          <w:b/>
          <w:sz w:val="24"/>
          <w:szCs w:val="24"/>
        </w:rPr>
        <w:t>1</w:t>
      </w:r>
      <w:r w:rsidRPr="001C183C">
        <w:rPr>
          <w:rFonts w:ascii="Arial" w:hAnsi="Arial" w:cs="Arial"/>
          <w:sz w:val="24"/>
          <w:szCs w:val="24"/>
        </w:rPr>
        <w:t>).</w:t>
      </w:r>
    </w:p>
    <w:p w:rsidR="00695DF1" w:rsidRDefault="00695DF1" w:rsidP="005C2D4F">
      <w:pPr>
        <w:tabs>
          <w:tab w:val="left" w:pos="567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7003E4" w:rsidRPr="00EC6C8A" w:rsidRDefault="00EC6C8A" w:rsidP="00EC6C8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C6C8A">
        <w:rPr>
          <w:rFonts w:ascii="Arial" w:hAnsi="Arial" w:cs="Arial"/>
          <w:b/>
          <w:sz w:val="24"/>
          <w:szCs w:val="24"/>
        </w:rPr>
        <w:t>Э</w:t>
      </w:r>
      <w:r w:rsidR="00695DF1" w:rsidRPr="00EC6C8A">
        <w:rPr>
          <w:rFonts w:ascii="Arial" w:hAnsi="Arial" w:cs="Arial"/>
          <w:b/>
          <w:sz w:val="24"/>
          <w:szCs w:val="24"/>
        </w:rPr>
        <w:t xml:space="preserve">ксперту-аудитору при </w:t>
      </w:r>
      <w:r w:rsidR="00EB5AE4">
        <w:rPr>
          <w:rFonts w:ascii="Arial" w:hAnsi="Arial" w:cs="Arial"/>
          <w:b/>
          <w:sz w:val="24"/>
          <w:szCs w:val="24"/>
        </w:rPr>
        <w:t>выезде на</w:t>
      </w:r>
      <w:r w:rsidR="00695DF1" w:rsidRPr="00EC6C8A">
        <w:rPr>
          <w:rFonts w:ascii="Arial" w:hAnsi="Arial" w:cs="Arial"/>
          <w:b/>
          <w:sz w:val="24"/>
          <w:szCs w:val="24"/>
        </w:rPr>
        <w:t xml:space="preserve"> предприяти</w:t>
      </w:r>
      <w:r w:rsidR="00EB5AE4">
        <w:rPr>
          <w:rFonts w:ascii="Arial" w:hAnsi="Arial" w:cs="Arial"/>
          <w:b/>
          <w:sz w:val="24"/>
          <w:szCs w:val="24"/>
        </w:rPr>
        <w:t>е</w:t>
      </w:r>
      <w:r w:rsidRPr="00EC6C8A">
        <w:rPr>
          <w:rFonts w:ascii="Arial" w:hAnsi="Arial" w:cs="Arial"/>
          <w:b/>
          <w:sz w:val="24"/>
          <w:szCs w:val="24"/>
        </w:rPr>
        <w:t xml:space="preserve"> п</w:t>
      </w:r>
      <w:r w:rsidR="007003E4" w:rsidRPr="00EC6C8A">
        <w:rPr>
          <w:rFonts w:ascii="Arial" w:hAnsi="Arial" w:cs="Arial"/>
          <w:b/>
          <w:sz w:val="24"/>
          <w:szCs w:val="24"/>
        </w:rPr>
        <w:t>редоставить партию продукции, для отбора образцов</w:t>
      </w:r>
      <w:r w:rsidRPr="00EC6C8A">
        <w:rPr>
          <w:rFonts w:ascii="Arial" w:hAnsi="Arial" w:cs="Arial"/>
          <w:b/>
          <w:sz w:val="24"/>
          <w:szCs w:val="24"/>
        </w:rPr>
        <w:t>,</w:t>
      </w:r>
      <w:r w:rsidR="007003E4" w:rsidRPr="00EC6C8A">
        <w:rPr>
          <w:rFonts w:ascii="Arial" w:hAnsi="Arial" w:cs="Arial"/>
          <w:b/>
          <w:sz w:val="24"/>
          <w:szCs w:val="24"/>
        </w:rPr>
        <w:t xml:space="preserve"> идентификации и направлении на испытания. </w:t>
      </w:r>
      <w:r w:rsidR="002E3C67" w:rsidRPr="002E3C67">
        <w:rPr>
          <w:rFonts w:ascii="Arial" w:hAnsi="Arial" w:cs="Arial"/>
          <w:b/>
          <w:sz w:val="24"/>
          <w:szCs w:val="24"/>
        </w:rPr>
        <w:t>Этикетку (ярлыка) и паспорт в соответствии с требованием ТНПА на заявленную продукцию</w:t>
      </w:r>
    </w:p>
    <w:p w:rsidR="00695DF1" w:rsidRDefault="00695DF1" w:rsidP="00700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F1" w:rsidRPr="005C2D4F" w:rsidRDefault="00695DF1" w:rsidP="0069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67" w:rsidRDefault="005C2D4F" w:rsidP="005C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2D4F">
        <w:rPr>
          <w:rFonts w:ascii="Arial" w:hAnsi="Arial" w:cs="Arial"/>
          <w:b/>
          <w:sz w:val="24"/>
          <w:szCs w:val="24"/>
        </w:rPr>
        <w:t xml:space="preserve">Таблица </w:t>
      </w:r>
      <w:r w:rsidR="002E3C67">
        <w:rPr>
          <w:rFonts w:ascii="Arial" w:hAnsi="Arial" w:cs="Arial"/>
          <w:b/>
          <w:sz w:val="24"/>
          <w:szCs w:val="24"/>
        </w:rPr>
        <w:t>1</w:t>
      </w:r>
    </w:p>
    <w:p w:rsidR="002E3C67" w:rsidRDefault="005C2D4F" w:rsidP="005C2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2D4F">
        <w:rPr>
          <w:rFonts w:ascii="Arial" w:hAnsi="Arial" w:cs="Arial"/>
          <w:b/>
          <w:sz w:val="24"/>
          <w:szCs w:val="24"/>
        </w:rPr>
        <w:t xml:space="preserve"> </w:t>
      </w:r>
    </w:p>
    <w:p w:rsidR="005C2D4F" w:rsidRPr="005C2D4F" w:rsidRDefault="005C2D4F" w:rsidP="002E3C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2D4F">
        <w:rPr>
          <w:rFonts w:ascii="Arial" w:hAnsi="Arial" w:cs="Arial"/>
          <w:b/>
          <w:sz w:val="24"/>
          <w:szCs w:val="24"/>
        </w:rPr>
        <w:t>ИНФОРМАЦИЯ изготовителя продукции для оценки способности сертифицированной системы менеджмента качества</w:t>
      </w:r>
      <w:r w:rsidR="00E71B3B">
        <w:rPr>
          <w:rFonts w:ascii="Arial" w:hAnsi="Arial" w:cs="Arial"/>
          <w:b/>
          <w:sz w:val="24"/>
          <w:szCs w:val="24"/>
        </w:rPr>
        <w:t xml:space="preserve"> обеспечивать стабильный выпуск сертифицируемой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7"/>
        <w:gridCol w:w="750"/>
        <w:gridCol w:w="992"/>
      </w:tblGrid>
      <w:tr w:rsidR="005C2D4F" w:rsidTr="005C2D4F">
        <w:trPr>
          <w:trHeight w:val="240"/>
        </w:trPr>
        <w:tc>
          <w:tcPr>
            <w:tcW w:w="818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 xml:space="preserve">Наименование изготовителя сертифицируемой продукции, его место нахождения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Адрес производства (наличие обособленных структурных подразделений и (или) объектов выполнения работ, оказания услуг, их расположение)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Инициалы, фамилия и должность лиц, несущих ответственность за стабильный выпуск сертифицируемой продукции, контактные данные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E025F0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 xml:space="preserve">Охватывает ли область сертификации системы менеджмента качества и деятельность по производству сертифицируемой продукции (в том числе копии сертификата соответствия на систему менеджмента качества </w:t>
            </w:r>
            <w:bookmarkStart w:id="0" w:name="_GoBack"/>
            <w:bookmarkEnd w:id="0"/>
            <w:r w:rsidRPr="005C2D4F">
              <w:rPr>
                <w:rFonts w:ascii="Arial" w:hAnsi="Arial" w:cs="Arial"/>
              </w:rPr>
              <w:t>и отчетов по первому и второму этапу аудита, проведенного при сертификации системы менеджмента качества или отчета по последней периодической оценке, проведенной органом по сертификации систем управления (менеджмента))?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Завершены ли работы по постановке сертифицируемой продукции на серийное производство?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Запланированный годовой объем выпуска сертифицируемой продукции (шт., кг, м/год)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Наличие рекламаций и претензий потребителей (в том числе их суть и копии документов, отражающих действия, предпринятые по рекламациям и претензиям) на сертифицируемую продукцию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  <w:b/>
              </w:rPr>
              <w:t>Соблюдение технологии производства</w:t>
            </w:r>
            <w:r w:rsidRPr="005C2D4F">
              <w:rPr>
                <w:rFonts w:ascii="Arial" w:hAnsi="Arial" w:cs="Arial"/>
              </w:rPr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перечень наиболее значимых (лимитирующих) и специальных процессов производства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перечень процессов, переданных в субподряд (аутсорсинговые процессы), и способы управления ими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lastRenderedPageBreak/>
              <w:t>Контроль и испытания сертифицируемой продукции (виды контроля, объем, периодичность, результаты)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Информация о качестве продукции:</w:t>
            </w:r>
            <w:r w:rsidRPr="005C2D4F">
              <w:rPr>
                <w:rFonts w:ascii="Arial" w:hAnsi="Arial" w:cs="Arial"/>
              </w:rPr>
              <w:br/>
              <w:t>данные о количестве продукции, принятой с первого предъявления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показатели качества готовой продукции (коэффициент дефектности, уровень гарантийных ремонтов, уровень предторгового обслуживания и т.д.)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Испытательное подразделение изготовителя:</w:t>
            </w:r>
            <w:r w:rsidRPr="005C2D4F">
              <w:rPr>
                <w:rFonts w:ascii="Arial" w:hAnsi="Arial" w:cs="Arial"/>
              </w:rPr>
              <w:br/>
              <w:t>аккредитовано ли испытательное подразделение предприятия?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включает ли область аккредитации испытания готовой продукции?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4F77BC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проводятся ли испытания в испытательных лабораториях (центрах), не являющихся собственными испытательными лабораториями заявителя на проведение сертификации продукции?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Нет</w:t>
            </w:r>
          </w:p>
        </w:tc>
      </w:tr>
      <w:tr w:rsidR="005C2D4F" w:rsidTr="005C2D4F">
        <w:trPr>
          <w:trHeight w:val="240"/>
        </w:trPr>
        <w:tc>
          <w:tcPr>
            <w:tcW w:w="818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Pr="005C2D4F" w:rsidRDefault="005C2D4F" w:rsidP="00845ACF">
            <w:pPr>
              <w:pStyle w:val="table10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Маркировка сертифицируемой продукции (описание, место и способ нанесения маркировки)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2D4F" w:rsidRPr="005C2D4F" w:rsidRDefault="005C2D4F" w:rsidP="00845ACF">
            <w:pPr>
              <w:pStyle w:val="table10"/>
              <w:jc w:val="center"/>
              <w:rPr>
                <w:rFonts w:ascii="Arial" w:hAnsi="Arial" w:cs="Arial"/>
              </w:rPr>
            </w:pPr>
            <w:r w:rsidRPr="005C2D4F">
              <w:rPr>
                <w:rFonts w:ascii="Arial" w:hAnsi="Arial" w:cs="Arial"/>
              </w:rPr>
              <w:t> </w:t>
            </w:r>
          </w:p>
        </w:tc>
      </w:tr>
    </w:tbl>
    <w:p w:rsidR="005C2D4F" w:rsidRDefault="005C2D4F" w:rsidP="00695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7"/>
        <w:gridCol w:w="2131"/>
        <w:gridCol w:w="3681"/>
      </w:tblGrid>
      <w:tr w:rsidR="005C2D4F" w:rsidTr="005C2D4F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newncpi0"/>
              <w:jc w:val="left"/>
            </w:pPr>
            <w:r>
              <w:t xml:space="preserve">Руководитель (уполномоченное </w:t>
            </w:r>
            <w:r>
              <w:br/>
              <w:t xml:space="preserve">руководителем должностное лицо) </w:t>
            </w:r>
            <w:r>
              <w:br/>
              <w:t xml:space="preserve">или индивидуальный предприниматель 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C2D4F" w:rsidRDefault="005C2D4F" w:rsidP="00845AC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C2D4F" w:rsidRDefault="005C2D4F" w:rsidP="00845AC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5C2D4F" w:rsidTr="005C2D4F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newncpi0"/>
            </w:pPr>
            <w:r>
              <w:t>__ ___________ 20__ г.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undline"/>
              <w:ind w:right="473"/>
              <w:jc w:val="right"/>
            </w:pPr>
            <w:r>
              <w:t>(инициалы, фамилия)</w:t>
            </w:r>
          </w:p>
        </w:tc>
      </w:tr>
      <w:tr w:rsidR="005C2D4F" w:rsidTr="005C2D4F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newncpi0"/>
            </w:pPr>
            <w:r>
              <w:t> 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2D4F" w:rsidRDefault="005C2D4F" w:rsidP="00845ACF">
            <w:pPr>
              <w:pStyle w:val="undline"/>
              <w:ind w:right="502"/>
              <w:jc w:val="right"/>
            </w:pPr>
            <w:r>
              <w:t> </w:t>
            </w:r>
          </w:p>
        </w:tc>
      </w:tr>
    </w:tbl>
    <w:p w:rsidR="005C2D4F" w:rsidRDefault="005C2D4F" w:rsidP="00695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D4F" w:rsidRDefault="005C2D4F" w:rsidP="00695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D4F" w:rsidRDefault="005C2D4F" w:rsidP="00695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8A" w:rsidRPr="005C2D4F" w:rsidRDefault="00EC6C8A" w:rsidP="00EC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B5AE4" w:rsidRDefault="00EB5AE4" w:rsidP="00EB5AE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sectPr w:rsidR="00EB5AE4" w:rsidSect="009248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F65"/>
    <w:multiLevelType w:val="hybridMultilevel"/>
    <w:tmpl w:val="F77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FA9"/>
    <w:multiLevelType w:val="hybridMultilevel"/>
    <w:tmpl w:val="06AC39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22D"/>
    <w:multiLevelType w:val="hybridMultilevel"/>
    <w:tmpl w:val="8D8833E6"/>
    <w:lvl w:ilvl="0" w:tplc="34CCBDB0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83E5E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9C55A0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F92836"/>
    <w:multiLevelType w:val="hybridMultilevel"/>
    <w:tmpl w:val="04C203D8"/>
    <w:lvl w:ilvl="0" w:tplc="D8863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5AA3B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D7D84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A07076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371799"/>
    <w:multiLevelType w:val="hybridMultilevel"/>
    <w:tmpl w:val="EF7C26F4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9" w15:restartNumberingAfterBreak="0">
    <w:nsid w:val="6E213253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4C2E41"/>
    <w:multiLevelType w:val="hybridMultilevel"/>
    <w:tmpl w:val="D2B4C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5135D7"/>
    <w:multiLevelType w:val="hybridMultilevel"/>
    <w:tmpl w:val="8BA0E4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5"/>
    <w:rsid w:val="00021C67"/>
    <w:rsid w:val="0002579A"/>
    <w:rsid w:val="00077010"/>
    <w:rsid w:val="00097268"/>
    <w:rsid w:val="000F460C"/>
    <w:rsid w:val="0014218F"/>
    <w:rsid w:val="00163161"/>
    <w:rsid w:val="001C183C"/>
    <w:rsid w:val="001E78DE"/>
    <w:rsid w:val="00231094"/>
    <w:rsid w:val="0025340C"/>
    <w:rsid w:val="00271BA4"/>
    <w:rsid w:val="002902B8"/>
    <w:rsid w:val="002E3C67"/>
    <w:rsid w:val="003B24CF"/>
    <w:rsid w:val="003B2734"/>
    <w:rsid w:val="003C31F9"/>
    <w:rsid w:val="0041127E"/>
    <w:rsid w:val="00417106"/>
    <w:rsid w:val="00453093"/>
    <w:rsid w:val="0046302A"/>
    <w:rsid w:val="004B5548"/>
    <w:rsid w:val="004C28C6"/>
    <w:rsid w:val="004F77BC"/>
    <w:rsid w:val="00502C0D"/>
    <w:rsid w:val="00523152"/>
    <w:rsid w:val="005813FA"/>
    <w:rsid w:val="005A751B"/>
    <w:rsid w:val="005B440F"/>
    <w:rsid w:val="005C2D4F"/>
    <w:rsid w:val="006213CA"/>
    <w:rsid w:val="00635ECA"/>
    <w:rsid w:val="006478B2"/>
    <w:rsid w:val="0066064E"/>
    <w:rsid w:val="00667F1A"/>
    <w:rsid w:val="00685226"/>
    <w:rsid w:val="00695DF1"/>
    <w:rsid w:val="006D0684"/>
    <w:rsid w:val="006D078B"/>
    <w:rsid w:val="006F260C"/>
    <w:rsid w:val="007003E4"/>
    <w:rsid w:val="00730CDD"/>
    <w:rsid w:val="007540A7"/>
    <w:rsid w:val="007C5C1D"/>
    <w:rsid w:val="007D00FC"/>
    <w:rsid w:val="007F241F"/>
    <w:rsid w:val="008019A5"/>
    <w:rsid w:val="00814FB4"/>
    <w:rsid w:val="0083125F"/>
    <w:rsid w:val="00846396"/>
    <w:rsid w:val="00857619"/>
    <w:rsid w:val="008648B6"/>
    <w:rsid w:val="008A1C33"/>
    <w:rsid w:val="008D31FD"/>
    <w:rsid w:val="008D521B"/>
    <w:rsid w:val="008F1EA0"/>
    <w:rsid w:val="00903A34"/>
    <w:rsid w:val="00903A5D"/>
    <w:rsid w:val="00913971"/>
    <w:rsid w:val="00917587"/>
    <w:rsid w:val="009248DA"/>
    <w:rsid w:val="00975F85"/>
    <w:rsid w:val="00986814"/>
    <w:rsid w:val="009D3F04"/>
    <w:rsid w:val="009D421A"/>
    <w:rsid w:val="009F3EA9"/>
    <w:rsid w:val="009F63B8"/>
    <w:rsid w:val="00A13DAD"/>
    <w:rsid w:val="00A360D8"/>
    <w:rsid w:val="00A57BAD"/>
    <w:rsid w:val="00A77537"/>
    <w:rsid w:val="00AF0578"/>
    <w:rsid w:val="00B16341"/>
    <w:rsid w:val="00B64C21"/>
    <w:rsid w:val="00B85A29"/>
    <w:rsid w:val="00BF4427"/>
    <w:rsid w:val="00BF4EB9"/>
    <w:rsid w:val="00C049C6"/>
    <w:rsid w:val="00C07F38"/>
    <w:rsid w:val="00C129B8"/>
    <w:rsid w:val="00C42201"/>
    <w:rsid w:val="00C42F83"/>
    <w:rsid w:val="00C57CFB"/>
    <w:rsid w:val="00C67146"/>
    <w:rsid w:val="00C847BE"/>
    <w:rsid w:val="00C96B8F"/>
    <w:rsid w:val="00CB409C"/>
    <w:rsid w:val="00CC0C74"/>
    <w:rsid w:val="00CD0A3C"/>
    <w:rsid w:val="00CD6452"/>
    <w:rsid w:val="00D078D1"/>
    <w:rsid w:val="00D13EA9"/>
    <w:rsid w:val="00D40C42"/>
    <w:rsid w:val="00D91DD0"/>
    <w:rsid w:val="00D95D49"/>
    <w:rsid w:val="00DC3488"/>
    <w:rsid w:val="00DC54D9"/>
    <w:rsid w:val="00DF30C9"/>
    <w:rsid w:val="00E025F0"/>
    <w:rsid w:val="00E14686"/>
    <w:rsid w:val="00E14ED7"/>
    <w:rsid w:val="00E27FA3"/>
    <w:rsid w:val="00E35F56"/>
    <w:rsid w:val="00E71B3B"/>
    <w:rsid w:val="00E74998"/>
    <w:rsid w:val="00EA0DB4"/>
    <w:rsid w:val="00EB5AE4"/>
    <w:rsid w:val="00EC6C8A"/>
    <w:rsid w:val="00ED3C7C"/>
    <w:rsid w:val="00EF486F"/>
    <w:rsid w:val="00F174D5"/>
    <w:rsid w:val="00F76E3E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5CC3"/>
  <w15:docId w15:val="{03C5AA1E-0889-4ED4-9ABB-FA4D6DF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2C0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7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02C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Абзац списка1"/>
    <w:basedOn w:val="a"/>
    <w:rsid w:val="00CC0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newncpi0">
    <w:name w:val="newncpi0"/>
    <w:basedOn w:val="a"/>
    <w:rsid w:val="005C2D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undline">
    <w:name w:val="undline"/>
    <w:basedOn w:val="a"/>
    <w:rsid w:val="005C2D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newncpi">
    <w:name w:val="newncpi"/>
    <w:basedOn w:val="a"/>
    <w:rsid w:val="009F3E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4">
    <w:name w:val="Balloon Text"/>
    <w:basedOn w:val="a"/>
    <w:link w:val="a5"/>
    <w:uiPriority w:val="99"/>
    <w:semiHidden/>
    <w:unhideWhenUsed/>
    <w:rsid w:val="00B6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D434-AC8C-484B-8C88-EB0F4F34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Юркевич</dc:creator>
  <cp:lastModifiedBy>User</cp:lastModifiedBy>
  <cp:revision>3</cp:revision>
  <cp:lastPrinted>2019-07-29T14:21:00Z</cp:lastPrinted>
  <dcterms:created xsi:type="dcterms:W3CDTF">2026-03-27T09:20:00Z</dcterms:created>
  <dcterms:modified xsi:type="dcterms:W3CDTF">2026-03-27T09:21:00Z</dcterms:modified>
</cp:coreProperties>
</file>